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64A6" w:rsidRPr="004875D0" w:rsidRDefault="009264A6" w:rsidP="009264A6">
      <w:pPr>
        <w:spacing w:after="0" w:line="240" w:lineRule="auto"/>
        <w:rPr>
          <w:noProof/>
          <w:color w:val="003399"/>
          <w:sz w:val="56"/>
          <w:szCs w:val="56"/>
        </w:rPr>
      </w:pPr>
      <w:r>
        <w:rPr>
          <w:noProof/>
          <w:lang w:eastAsia="en-GB"/>
        </w:rPr>
        <w:drawing>
          <wp:anchor distT="0" distB="0" distL="114300" distR="114300" simplePos="0" relativeHeight="251661312" behindDoc="1" locked="0" layoutInCell="1" allowOverlap="1" wp14:anchorId="2DE84D6D" wp14:editId="43EF0931">
            <wp:simplePos x="0" y="0"/>
            <wp:positionH relativeFrom="margin">
              <wp:posOffset>5198110</wp:posOffset>
            </wp:positionH>
            <wp:positionV relativeFrom="paragraph">
              <wp:posOffset>-154940</wp:posOffset>
            </wp:positionV>
            <wp:extent cx="1181448" cy="1174115"/>
            <wp:effectExtent l="0" t="0" r="0" b="6985"/>
            <wp:wrapNone/>
            <wp:docPr id="3" name="Picture 3" descr="New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school logo"/>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8" t="6753"/>
                    <a:stretch/>
                  </pic:blipFill>
                  <pic:spPr bwMode="auto">
                    <a:xfrm>
                      <a:off x="0" y="0"/>
                      <a:ext cx="1181448" cy="1174115"/>
                    </a:xfrm>
                    <a:prstGeom prst="flowChartConnector">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75D0">
        <w:rPr>
          <w:rFonts w:ascii="Kristen ITC" w:hAnsi="Kristen ITC"/>
          <w:color w:val="003399"/>
          <w:sz w:val="56"/>
          <w:szCs w:val="56"/>
        </w:rPr>
        <w:t>Lancasterian Primary School</w:t>
      </w:r>
    </w:p>
    <w:p w:rsidR="009264A6" w:rsidRPr="004875D0" w:rsidRDefault="009264A6" w:rsidP="009264A6">
      <w:pPr>
        <w:spacing w:after="0" w:line="240" w:lineRule="auto"/>
        <w:rPr>
          <w:color w:val="003399"/>
          <w:sz w:val="24"/>
          <w:szCs w:val="24"/>
        </w:rPr>
      </w:pPr>
      <w:r>
        <w:rPr>
          <w:color w:val="003399"/>
          <w:sz w:val="24"/>
          <w:szCs w:val="24"/>
        </w:rPr>
        <w:t xml:space="preserve">   </w:t>
      </w:r>
      <w:r w:rsidRPr="004875D0">
        <w:rPr>
          <w:color w:val="003399"/>
          <w:sz w:val="24"/>
          <w:szCs w:val="24"/>
        </w:rPr>
        <w:t>A safe and welcoming learning community where:</w:t>
      </w:r>
    </w:p>
    <w:p w:rsidR="009264A6" w:rsidRPr="004875D0" w:rsidRDefault="009264A6" w:rsidP="009264A6">
      <w:pPr>
        <w:pStyle w:val="ListParagraph"/>
        <w:numPr>
          <w:ilvl w:val="0"/>
          <w:numId w:val="1"/>
        </w:numPr>
        <w:spacing w:after="0" w:line="240" w:lineRule="auto"/>
        <w:ind w:left="454" w:hanging="283"/>
        <w:rPr>
          <w:color w:val="003399"/>
          <w:sz w:val="24"/>
          <w:szCs w:val="24"/>
        </w:rPr>
      </w:pPr>
      <w:r w:rsidRPr="004875D0">
        <w:rPr>
          <w:color w:val="003399"/>
          <w:sz w:val="24"/>
          <w:szCs w:val="24"/>
        </w:rPr>
        <w:t>we all aim high;</w:t>
      </w:r>
    </w:p>
    <w:p w:rsidR="009264A6" w:rsidRPr="004875D0" w:rsidRDefault="009264A6" w:rsidP="009264A6">
      <w:pPr>
        <w:pStyle w:val="ListParagraph"/>
        <w:numPr>
          <w:ilvl w:val="0"/>
          <w:numId w:val="1"/>
        </w:numPr>
        <w:spacing w:after="0" w:line="240" w:lineRule="auto"/>
        <w:ind w:left="454" w:hanging="283"/>
        <w:rPr>
          <w:color w:val="003399"/>
          <w:sz w:val="24"/>
          <w:szCs w:val="24"/>
        </w:rPr>
      </w:pPr>
      <w:r w:rsidRPr="004875D0">
        <w:rPr>
          <w:color w:val="003399"/>
          <w:sz w:val="24"/>
          <w:szCs w:val="24"/>
        </w:rPr>
        <w:t>everyone is included;</w:t>
      </w:r>
    </w:p>
    <w:p w:rsidR="009264A6" w:rsidRPr="009264A6" w:rsidRDefault="009264A6" w:rsidP="009264A6">
      <w:pPr>
        <w:pStyle w:val="ListParagraph"/>
        <w:numPr>
          <w:ilvl w:val="0"/>
          <w:numId w:val="1"/>
        </w:numPr>
        <w:spacing w:after="0" w:line="240" w:lineRule="auto"/>
        <w:ind w:left="454" w:hanging="283"/>
        <w:rPr>
          <w:color w:val="003399"/>
          <w:sz w:val="24"/>
          <w:szCs w:val="24"/>
        </w:rPr>
      </w:pPr>
      <w:r w:rsidRPr="004875D0">
        <w:rPr>
          <w:color w:val="003399"/>
          <w:sz w:val="24"/>
          <w:szCs w:val="24"/>
        </w:rPr>
        <w:t>creativity is valued.</w:t>
      </w:r>
    </w:p>
    <w:p w:rsidR="009264A6" w:rsidRPr="00471ABF" w:rsidRDefault="009264A6" w:rsidP="009264A6">
      <w:pPr>
        <w:spacing w:after="0" w:line="240" w:lineRule="auto"/>
        <w:ind w:left="171"/>
        <w:jc w:val="right"/>
        <w:rPr>
          <w:sz w:val="24"/>
          <w:szCs w:val="24"/>
        </w:rPr>
      </w:pPr>
      <w:r w:rsidRPr="00471ABF">
        <w:rPr>
          <w:sz w:val="24"/>
          <w:szCs w:val="24"/>
        </w:rPr>
        <w:t>King’s Road, Tottenham, London, N17 8NN</w:t>
      </w:r>
    </w:p>
    <w:p w:rsidR="009264A6" w:rsidRPr="00471ABF" w:rsidRDefault="009264A6" w:rsidP="009264A6">
      <w:pPr>
        <w:pStyle w:val="Heading1"/>
        <w:ind w:left="171"/>
        <w:jc w:val="right"/>
        <w:rPr>
          <w:rFonts w:ascii="Calibri" w:hAnsi="Calibri"/>
        </w:rPr>
      </w:pPr>
      <w:r w:rsidRPr="00471ABF">
        <w:rPr>
          <w:rFonts w:ascii="Calibri" w:hAnsi="Calibri"/>
          <w:b w:val="0"/>
          <w:bCs w:val="0"/>
        </w:rPr>
        <w:t>Tel: 020 8808</w:t>
      </w:r>
      <w:r>
        <w:rPr>
          <w:rFonts w:ascii="Calibri" w:hAnsi="Calibri"/>
          <w:b w:val="0"/>
          <w:bCs w:val="0"/>
        </w:rPr>
        <w:t xml:space="preserve"> </w:t>
      </w:r>
      <w:r w:rsidRPr="00471ABF">
        <w:rPr>
          <w:rFonts w:ascii="Calibri" w:hAnsi="Calibri"/>
          <w:b w:val="0"/>
          <w:bCs w:val="0"/>
        </w:rPr>
        <w:t>8088</w:t>
      </w:r>
      <w:r>
        <w:rPr>
          <w:rFonts w:ascii="Calibri" w:hAnsi="Calibri"/>
          <w:b w:val="0"/>
          <w:bCs w:val="0"/>
        </w:rPr>
        <w:t xml:space="preserve">, </w:t>
      </w:r>
      <w:r w:rsidRPr="00471ABF">
        <w:rPr>
          <w:rFonts w:ascii="Calibri" w:hAnsi="Calibri"/>
          <w:b w:val="0"/>
        </w:rPr>
        <w:t>email</w:t>
      </w:r>
      <w:r w:rsidRPr="00471ABF">
        <w:rPr>
          <w:rFonts w:ascii="Calibri" w:hAnsi="Calibri"/>
        </w:rPr>
        <w:t xml:space="preserve">: </w:t>
      </w:r>
      <w:hyperlink r:id="rId8" w:history="1">
        <w:r w:rsidRPr="00471ABF">
          <w:rPr>
            <w:rStyle w:val="Hyperlink"/>
            <w:rFonts w:ascii="Calibri" w:hAnsi="Calibri"/>
            <w:b w:val="0"/>
            <w:u w:val="single"/>
          </w:rPr>
          <w:t>admin@lancs-pri.haringey.sch.uk</w:t>
        </w:r>
      </w:hyperlink>
    </w:p>
    <w:p w:rsidR="009264A6" w:rsidRPr="00471ABF" w:rsidRDefault="009264A6" w:rsidP="009264A6">
      <w:pPr>
        <w:spacing w:after="0" w:line="240" w:lineRule="auto"/>
        <w:ind w:left="171"/>
        <w:jc w:val="right"/>
        <w:rPr>
          <w:sz w:val="24"/>
          <w:szCs w:val="24"/>
        </w:rPr>
      </w:pPr>
      <w:r w:rsidRPr="00471ABF">
        <w:rPr>
          <w:sz w:val="24"/>
          <w:szCs w:val="24"/>
        </w:rPr>
        <w:t>Head Teacher: Paul Murphy</w:t>
      </w:r>
    </w:p>
    <w:p w:rsidR="009264A6" w:rsidRDefault="009264A6" w:rsidP="009264A6">
      <w:pPr>
        <w:pStyle w:val="Header"/>
        <w:ind w:left="171"/>
        <w:jc w:val="right"/>
      </w:pPr>
      <w:r w:rsidRPr="00471ABF">
        <w:rPr>
          <w:sz w:val="24"/>
          <w:szCs w:val="24"/>
        </w:rPr>
        <w:t>Dep</w:t>
      </w:r>
      <w:r>
        <w:rPr>
          <w:sz w:val="24"/>
          <w:szCs w:val="24"/>
        </w:rPr>
        <w:t>uty Head Teacher: Charlotte Clinton</w:t>
      </w:r>
    </w:p>
    <w:p w:rsidR="008F115A" w:rsidRDefault="008F115A" w:rsidP="008F115A">
      <w:pPr>
        <w:pStyle w:val="Default"/>
      </w:pPr>
    </w:p>
    <w:p w:rsidR="008F115A" w:rsidRPr="008F115A" w:rsidRDefault="008F115A" w:rsidP="008F115A">
      <w:pPr>
        <w:pStyle w:val="Default"/>
        <w:rPr>
          <w:rFonts w:asciiTheme="minorHAnsi" w:hAnsiTheme="minorHAnsi" w:cstheme="minorHAnsi"/>
          <w:sz w:val="32"/>
          <w:szCs w:val="32"/>
        </w:rPr>
      </w:pPr>
      <w:r>
        <w:rPr>
          <w:rFonts w:asciiTheme="minorHAnsi" w:hAnsiTheme="minorHAnsi" w:cstheme="minorHAnsi"/>
          <w:b/>
          <w:bCs/>
          <w:sz w:val="32"/>
          <w:szCs w:val="32"/>
        </w:rPr>
        <w:t xml:space="preserve">Phonics Pack for </w:t>
      </w:r>
      <w:r w:rsidRPr="008F115A">
        <w:rPr>
          <w:rFonts w:asciiTheme="minorHAnsi" w:hAnsiTheme="minorHAnsi" w:cstheme="minorHAnsi"/>
          <w:b/>
          <w:bCs/>
          <w:sz w:val="32"/>
          <w:szCs w:val="32"/>
        </w:rPr>
        <w:t xml:space="preserve">KS1 children: </w:t>
      </w:r>
    </w:p>
    <w:p w:rsidR="008F115A" w:rsidRPr="0025047F" w:rsidRDefault="008F115A" w:rsidP="008F115A">
      <w:pPr>
        <w:pStyle w:val="Default"/>
        <w:rPr>
          <w:rFonts w:asciiTheme="minorHAnsi" w:hAnsiTheme="minorHAnsi" w:cstheme="minorHAnsi"/>
          <w:sz w:val="22"/>
          <w:szCs w:val="26"/>
        </w:rPr>
      </w:pPr>
      <w:r w:rsidRPr="0025047F">
        <w:rPr>
          <w:rFonts w:asciiTheme="minorHAnsi" w:hAnsiTheme="minorHAnsi" w:cstheme="minorHAnsi"/>
          <w:sz w:val="22"/>
          <w:szCs w:val="26"/>
        </w:rPr>
        <w:t xml:space="preserve">Dear parents/ carers, </w:t>
      </w:r>
    </w:p>
    <w:p w:rsidR="008F115A" w:rsidRPr="0025047F" w:rsidRDefault="008F115A" w:rsidP="008F115A">
      <w:pPr>
        <w:pStyle w:val="Default"/>
        <w:rPr>
          <w:rFonts w:asciiTheme="minorHAnsi" w:hAnsiTheme="minorHAnsi" w:cstheme="minorHAnsi"/>
          <w:sz w:val="22"/>
          <w:szCs w:val="26"/>
        </w:rPr>
      </w:pPr>
    </w:p>
    <w:p w:rsidR="008F115A" w:rsidRPr="0025047F" w:rsidRDefault="008F115A" w:rsidP="008F115A">
      <w:pPr>
        <w:pStyle w:val="Default"/>
        <w:rPr>
          <w:rFonts w:asciiTheme="minorHAnsi" w:hAnsiTheme="minorHAnsi" w:cstheme="minorHAnsi"/>
          <w:sz w:val="22"/>
          <w:szCs w:val="26"/>
        </w:rPr>
      </w:pPr>
      <w:r w:rsidRPr="0025047F">
        <w:rPr>
          <w:rFonts w:asciiTheme="minorHAnsi" w:hAnsiTheme="minorHAnsi" w:cstheme="minorHAnsi"/>
          <w:sz w:val="22"/>
          <w:szCs w:val="26"/>
        </w:rPr>
        <w:t xml:space="preserve">We hope you and your family are well. It is important that children remember their phonics </w:t>
      </w:r>
      <w:r w:rsidR="009264A6">
        <w:rPr>
          <w:rFonts w:asciiTheme="minorHAnsi" w:hAnsiTheme="minorHAnsi" w:cstheme="minorHAnsi"/>
          <w:sz w:val="22"/>
          <w:szCs w:val="26"/>
        </w:rPr>
        <w:t>in order to help them in all areas of</w:t>
      </w:r>
      <w:r w:rsidRPr="0025047F">
        <w:rPr>
          <w:rFonts w:asciiTheme="minorHAnsi" w:hAnsiTheme="minorHAnsi" w:cstheme="minorHAnsi"/>
          <w:sz w:val="22"/>
          <w:szCs w:val="26"/>
        </w:rPr>
        <w:t xml:space="preserve"> learning</w:t>
      </w:r>
      <w:r w:rsidR="009264A6">
        <w:rPr>
          <w:rFonts w:asciiTheme="minorHAnsi" w:hAnsiTheme="minorHAnsi" w:cstheme="minorHAnsi"/>
          <w:sz w:val="22"/>
          <w:szCs w:val="26"/>
        </w:rPr>
        <w:t xml:space="preserve"> for the return to school in September</w:t>
      </w:r>
      <w:r w:rsidRPr="0025047F">
        <w:rPr>
          <w:rFonts w:asciiTheme="minorHAnsi" w:hAnsiTheme="minorHAnsi" w:cstheme="minorHAnsi"/>
          <w:sz w:val="22"/>
          <w:szCs w:val="26"/>
        </w:rPr>
        <w:t xml:space="preserve">. </w:t>
      </w:r>
    </w:p>
    <w:p w:rsidR="008F115A" w:rsidRPr="0025047F" w:rsidRDefault="008F115A" w:rsidP="008F115A">
      <w:pPr>
        <w:pStyle w:val="Default"/>
        <w:rPr>
          <w:rFonts w:asciiTheme="minorHAnsi" w:hAnsiTheme="minorHAnsi" w:cstheme="minorHAnsi"/>
          <w:sz w:val="22"/>
          <w:szCs w:val="26"/>
        </w:rPr>
      </w:pPr>
    </w:p>
    <w:p w:rsidR="008F115A" w:rsidRPr="0025047F" w:rsidRDefault="008F115A" w:rsidP="008F115A">
      <w:pPr>
        <w:pStyle w:val="Default"/>
        <w:rPr>
          <w:rFonts w:asciiTheme="minorHAnsi" w:hAnsiTheme="minorHAnsi" w:cstheme="minorHAnsi"/>
          <w:sz w:val="22"/>
          <w:szCs w:val="26"/>
        </w:rPr>
      </w:pPr>
      <w:r w:rsidRPr="0025047F">
        <w:rPr>
          <w:rFonts w:asciiTheme="minorHAnsi" w:hAnsiTheme="minorHAnsi" w:cstheme="minorHAnsi"/>
          <w:sz w:val="22"/>
          <w:szCs w:val="26"/>
        </w:rPr>
        <w:t xml:space="preserve">With this in mind, we are sending all </w:t>
      </w:r>
      <w:r w:rsidR="00C760BD" w:rsidRPr="0025047F">
        <w:rPr>
          <w:rFonts w:asciiTheme="minorHAnsi" w:hAnsiTheme="minorHAnsi" w:cstheme="minorHAnsi"/>
          <w:sz w:val="22"/>
          <w:szCs w:val="26"/>
        </w:rPr>
        <w:t xml:space="preserve">KS1 children some resources </w:t>
      </w:r>
      <w:r w:rsidRPr="0025047F">
        <w:rPr>
          <w:rFonts w:asciiTheme="minorHAnsi" w:hAnsiTheme="minorHAnsi" w:cstheme="minorHAnsi"/>
          <w:sz w:val="22"/>
          <w:szCs w:val="26"/>
        </w:rPr>
        <w:t xml:space="preserve">to help them with their phonics and reading. </w:t>
      </w:r>
    </w:p>
    <w:p w:rsidR="008F115A" w:rsidRPr="0025047F" w:rsidRDefault="008F115A" w:rsidP="008F115A">
      <w:pPr>
        <w:rPr>
          <w:rFonts w:cstheme="minorHAnsi"/>
          <w:szCs w:val="26"/>
        </w:rPr>
      </w:pPr>
      <w:r w:rsidRPr="0025047F">
        <w:rPr>
          <w:rFonts w:cstheme="minorHAnsi"/>
          <w:szCs w:val="26"/>
        </w:rPr>
        <w:t>There are sounds in the pack that will be familiar to your child and repeating this is key to helping their reading (but you only need to do this for around 10 minutes a day).  You could write words from the l</w:t>
      </w:r>
      <w:r w:rsidR="00C760BD" w:rsidRPr="0025047F">
        <w:rPr>
          <w:rFonts w:cstheme="minorHAnsi"/>
          <w:szCs w:val="26"/>
        </w:rPr>
        <w:t>ist on pieces of paper/ post it notes</w:t>
      </w:r>
      <w:r w:rsidRPr="0025047F">
        <w:rPr>
          <w:rFonts w:cstheme="minorHAnsi"/>
          <w:szCs w:val="26"/>
        </w:rPr>
        <w:t xml:space="preserve"> and read a few words a day or play sorting games such as real </w:t>
      </w:r>
      <w:r w:rsidR="009264A6">
        <w:rPr>
          <w:rFonts w:cstheme="minorHAnsi"/>
          <w:szCs w:val="26"/>
        </w:rPr>
        <w:t xml:space="preserve">words </w:t>
      </w:r>
      <w:r w:rsidRPr="0025047F">
        <w:rPr>
          <w:rFonts w:cstheme="minorHAnsi"/>
          <w:szCs w:val="26"/>
        </w:rPr>
        <w:t>or not real</w:t>
      </w:r>
      <w:r w:rsidR="009264A6">
        <w:rPr>
          <w:rFonts w:cstheme="minorHAnsi"/>
          <w:szCs w:val="26"/>
        </w:rPr>
        <w:t xml:space="preserve"> words</w:t>
      </w:r>
      <w:r w:rsidRPr="0025047F">
        <w:rPr>
          <w:rFonts w:cstheme="minorHAnsi"/>
          <w:szCs w:val="26"/>
        </w:rPr>
        <w:t>.</w:t>
      </w:r>
    </w:p>
    <w:p w:rsidR="0025047F" w:rsidRDefault="0025047F" w:rsidP="008F115A">
      <w:r w:rsidRPr="0025047F">
        <w:rPr>
          <w:rFonts w:cstheme="minorHAnsi"/>
          <w:szCs w:val="26"/>
        </w:rPr>
        <w:t>Please see this website with some fun ideas to help:</w:t>
      </w:r>
      <w:r w:rsidRPr="0025047F">
        <w:t xml:space="preserve"> </w:t>
      </w:r>
      <w:hyperlink r:id="rId9" w:history="1">
        <w:r w:rsidRPr="0025047F">
          <w:rPr>
            <w:rStyle w:val="Hyperlink"/>
          </w:rPr>
          <w:t>https://www.teachwire.net/news/5-of-the-best-phonics-games-for-eyfs-and-ks1</w:t>
        </w:r>
      </w:hyperlink>
    </w:p>
    <w:p w:rsidR="009544D4" w:rsidRPr="0025047F" w:rsidRDefault="009264A6" w:rsidP="008F115A">
      <w:pPr>
        <w:rPr>
          <w:rFonts w:cstheme="minorHAnsi"/>
          <w:szCs w:val="26"/>
        </w:rPr>
      </w:pPr>
      <w:r w:rsidRPr="0025047F">
        <w:rPr>
          <w:noProof/>
          <w:sz w:val="18"/>
          <w:lang w:eastAsia="en-GB"/>
        </w:rPr>
        <w:drawing>
          <wp:anchor distT="0" distB="0" distL="114300" distR="114300" simplePos="0" relativeHeight="251658240" behindDoc="1" locked="0" layoutInCell="1" allowOverlap="1" wp14:anchorId="221AFB17" wp14:editId="001F5642">
            <wp:simplePos x="0" y="0"/>
            <wp:positionH relativeFrom="margin">
              <wp:posOffset>495300</wp:posOffset>
            </wp:positionH>
            <wp:positionV relativeFrom="paragraph">
              <wp:posOffset>132715</wp:posOffset>
            </wp:positionV>
            <wp:extent cx="2133600" cy="759401"/>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33600" cy="759401"/>
                    </a:xfrm>
                    <a:prstGeom prst="rect">
                      <a:avLst/>
                    </a:prstGeom>
                  </pic:spPr>
                </pic:pic>
              </a:graphicData>
            </a:graphic>
            <wp14:sizeRelH relativeFrom="margin">
              <wp14:pctWidth>0</wp14:pctWidth>
            </wp14:sizeRelH>
            <wp14:sizeRelV relativeFrom="margin">
              <wp14:pctHeight>0</wp14:pctHeight>
            </wp14:sizeRelV>
          </wp:anchor>
        </w:drawing>
      </w:r>
      <w:r>
        <w:t>Attached to this letter are some word banks.</w:t>
      </w:r>
      <w:r>
        <w:rPr>
          <w:rFonts w:cstheme="minorHAnsi"/>
          <w:szCs w:val="26"/>
        </w:rPr>
        <w:t xml:space="preserve"> </w:t>
      </w:r>
      <w:r w:rsidR="008F115A" w:rsidRPr="0025047F">
        <w:rPr>
          <w:rFonts w:cstheme="minorHAnsi"/>
          <w:szCs w:val="26"/>
        </w:rPr>
        <w:t>The words can be broken into individual sounds, just like this:</w:t>
      </w:r>
    </w:p>
    <w:p w:rsidR="008F115A" w:rsidRPr="0025047F" w:rsidRDefault="008F115A" w:rsidP="008F115A">
      <w:pPr>
        <w:rPr>
          <w:rFonts w:cstheme="minorHAnsi"/>
          <w:szCs w:val="26"/>
        </w:rPr>
      </w:pPr>
    </w:p>
    <w:p w:rsidR="008F115A" w:rsidRPr="0025047F" w:rsidRDefault="009264A6" w:rsidP="008F115A">
      <w:pPr>
        <w:rPr>
          <w:rFonts w:cstheme="minorHAnsi"/>
          <w:szCs w:val="26"/>
        </w:rPr>
      </w:pPr>
      <w:r w:rsidRPr="0025047F">
        <w:rPr>
          <w:noProof/>
          <w:sz w:val="18"/>
          <w:lang w:eastAsia="en-GB"/>
        </w:rPr>
        <w:drawing>
          <wp:anchor distT="0" distB="0" distL="114300" distR="114300" simplePos="0" relativeHeight="251659264" behindDoc="1" locked="0" layoutInCell="1" allowOverlap="1" wp14:anchorId="330FF38C" wp14:editId="05FF1DCD">
            <wp:simplePos x="0" y="0"/>
            <wp:positionH relativeFrom="margin">
              <wp:align>left</wp:align>
            </wp:positionH>
            <wp:positionV relativeFrom="paragraph">
              <wp:posOffset>9525</wp:posOffset>
            </wp:positionV>
            <wp:extent cx="3057525" cy="137756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57525" cy="1377566"/>
                    </a:xfrm>
                    <a:prstGeom prst="rect">
                      <a:avLst/>
                    </a:prstGeom>
                  </pic:spPr>
                </pic:pic>
              </a:graphicData>
            </a:graphic>
            <wp14:sizeRelH relativeFrom="margin">
              <wp14:pctWidth>0</wp14:pctWidth>
            </wp14:sizeRelH>
            <wp14:sizeRelV relativeFrom="margin">
              <wp14:pctHeight>0</wp14:pctHeight>
            </wp14:sizeRelV>
          </wp:anchor>
        </w:drawing>
      </w:r>
    </w:p>
    <w:p w:rsidR="008F115A" w:rsidRPr="0025047F" w:rsidRDefault="009264A6" w:rsidP="008F115A">
      <w:pPr>
        <w:rPr>
          <w:szCs w:val="26"/>
        </w:rPr>
      </w:pPr>
      <w:r>
        <w:rPr>
          <w:szCs w:val="26"/>
        </w:rPr>
        <w:t>You</w:t>
      </w:r>
      <w:r w:rsidR="008F115A" w:rsidRPr="0025047F">
        <w:rPr>
          <w:szCs w:val="26"/>
        </w:rPr>
        <w:t xml:space="preserve"> will find some words that aren’t real </w:t>
      </w:r>
      <w:r w:rsidR="00C760BD" w:rsidRPr="0025047F">
        <w:rPr>
          <w:szCs w:val="26"/>
        </w:rPr>
        <w:t>(alien words</w:t>
      </w:r>
      <w:r w:rsidR="008F115A" w:rsidRPr="0025047F">
        <w:rPr>
          <w:szCs w:val="26"/>
        </w:rPr>
        <w:t>), just like this:</w:t>
      </w:r>
    </w:p>
    <w:p w:rsidR="008F115A" w:rsidRPr="0025047F" w:rsidRDefault="008F115A" w:rsidP="008F115A">
      <w:pPr>
        <w:rPr>
          <w:sz w:val="28"/>
          <w:szCs w:val="26"/>
        </w:rPr>
      </w:pPr>
    </w:p>
    <w:p w:rsidR="00C760BD" w:rsidRPr="0025047F" w:rsidRDefault="00C760BD" w:rsidP="008F115A">
      <w:pPr>
        <w:rPr>
          <w:sz w:val="28"/>
          <w:szCs w:val="26"/>
        </w:rPr>
      </w:pPr>
    </w:p>
    <w:p w:rsidR="00C760BD" w:rsidRPr="0025047F" w:rsidRDefault="00C760BD" w:rsidP="00C760BD">
      <w:pPr>
        <w:rPr>
          <w:szCs w:val="26"/>
        </w:rPr>
      </w:pPr>
      <w:r w:rsidRPr="0025047F">
        <w:rPr>
          <w:szCs w:val="26"/>
        </w:rPr>
        <w:t>This link will take you to a support video with how to say the sounds:</w:t>
      </w:r>
    </w:p>
    <w:p w:rsidR="00C760BD" w:rsidRPr="0025047F" w:rsidRDefault="00273794" w:rsidP="00C760BD">
      <w:pPr>
        <w:rPr>
          <w:sz w:val="24"/>
        </w:rPr>
      </w:pPr>
      <w:hyperlink r:id="rId12" w:history="1">
        <w:r w:rsidR="00C760BD" w:rsidRPr="0025047F">
          <w:rPr>
            <w:rStyle w:val="Hyperlink"/>
            <w:sz w:val="24"/>
          </w:rPr>
          <w:t>https://www.youtube.com/watch?v=IwJx1NSineE</w:t>
        </w:r>
      </w:hyperlink>
    </w:p>
    <w:p w:rsidR="0025047F" w:rsidRPr="0025047F" w:rsidRDefault="0025047F" w:rsidP="00C760BD">
      <w:pPr>
        <w:rPr>
          <w:sz w:val="24"/>
        </w:rPr>
      </w:pPr>
      <w:r w:rsidRPr="0025047F">
        <w:rPr>
          <w:sz w:val="24"/>
        </w:rPr>
        <w:t>Here are some more links to help support your child’s phonics skills at home</w:t>
      </w:r>
      <w:r w:rsidR="009264A6">
        <w:rPr>
          <w:sz w:val="24"/>
        </w:rPr>
        <w:t xml:space="preserve"> through some fun interactive games</w:t>
      </w:r>
      <w:r w:rsidRPr="0025047F">
        <w:rPr>
          <w:sz w:val="24"/>
        </w:rPr>
        <w:t>:</w:t>
      </w:r>
    </w:p>
    <w:p w:rsidR="009264A6" w:rsidRDefault="00273794" w:rsidP="00C760BD">
      <w:pPr>
        <w:rPr>
          <w:sz w:val="24"/>
          <w:szCs w:val="26"/>
        </w:rPr>
      </w:pPr>
      <w:hyperlink r:id="rId13" w:history="1">
        <w:r w:rsidR="0025047F" w:rsidRPr="0025047F">
          <w:rPr>
            <w:rStyle w:val="Hyperlink"/>
            <w:sz w:val="24"/>
            <w:szCs w:val="26"/>
          </w:rPr>
          <w:t>http://www.letters-and-sounds.com/</w:t>
        </w:r>
      </w:hyperlink>
      <w:r w:rsidR="0025047F" w:rsidRPr="0025047F">
        <w:rPr>
          <w:sz w:val="24"/>
          <w:szCs w:val="26"/>
        </w:rPr>
        <w:t xml:space="preserve"> </w:t>
      </w:r>
    </w:p>
    <w:p w:rsidR="009264A6" w:rsidRDefault="00273794" w:rsidP="00C760BD">
      <w:hyperlink r:id="rId14" w:history="1">
        <w:r w:rsidR="009264A6">
          <w:rPr>
            <w:rStyle w:val="Hyperlink"/>
          </w:rPr>
          <w:t>https://www.phonicsbloom.com/</w:t>
        </w:r>
      </w:hyperlink>
    </w:p>
    <w:p w:rsidR="0015700D" w:rsidRDefault="00655F70" w:rsidP="00C760BD">
      <w:r>
        <w:t>T</w:t>
      </w:r>
      <w:bookmarkStart w:id="0" w:name="_GoBack"/>
      <w:bookmarkEnd w:id="0"/>
      <w:r w:rsidR="009264A6">
        <w:t>o support your child’s reading skills please</w:t>
      </w:r>
      <w:r w:rsidR="0015700D">
        <w:t>:</w:t>
      </w:r>
    </w:p>
    <w:p w:rsidR="0015700D" w:rsidRDefault="0015700D" w:rsidP="0015700D">
      <w:pPr>
        <w:pStyle w:val="ListParagraph"/>
        <w:numPr>
          <w:ilvl w:val="0"/>
          <w:numId w:val="2"/>
        </w:numPr>
      </w:pPr>
      <w:r>
        <w:lastRenderedPageBreak/>
        <w:t>read books you have at home</w:t>
      </w:r>
    </w:p>
    <w:p w:rsidR="009264A6" w:rsidRPr="0015700D" w:rsidRDefault="0015700D" w:rsidP="0015700D">
      <w:pPr>
        <w:pStyle w:val="ListParagraph"/>
        <w:numPr>
          <w:ilvl w:val="0"/>
          <w:numId w:val="2"/>
        </w:numPr>
        <w:rPr>
          <w:sz w:val="24"/>
          <w:szCs w:val="26"/>
        </w:rPr>
      </w:pPr>
      <w:r>
        <w:t>read books from the</w:t>
      </w:r>
      <w:r w:rsidR="009264A6">
        <w:t xml:space="preserve"> local library</w:t>
      </w:r>
      <w:r>
        <w:t xml:space="preserve"> service (Coombes Croft Library </w:t>
      </w:r>
      <w:hyperlink r:id="rId15" w:history="1">
        <w:r>
          <w:rPr>
            <w:rStyle w:val="Hyperlink"/>
          </w:rPr>
          <w:t>https://www.haringey.gov.uk/libraries-sport-and-leisure/libraries/coombes-croft-library</w:t>
        </w:r>
      </w:hyperlink>
      <w:r>
        <w:t>)</w:t>
      </w:r>
    </w:p>
    <w:p w:rsidR="0015700D" w:rsidRPr="0015700D" w:rsidRDefault="0015700D" w:rsidP="0015700D">
      <w:pPr>
        <w:pStyle w:val="ListParagraph"/>
        <w:numPr>
          <w:ilvl w:val="0"/>
          <w:numId w:val="2"/>
        </w:numPr>
        <w:rPr>
          <w:sz w:val="24"/>
          <w:szCs w:val="26"/>
        </w:rPr>
      </w:pPr>
      <w:r>
        <w:t xml:space="preserve">or use one of these fabulous free online libraries in order to read </w:t>
      </w:r>
    </w:p>
    <w:p w:rsidR="0015700D" w:rsidRDefault="00273794" w:rsidP="0015700D">
      <w:pPr>
        <w:pStyle w:val="ListParagraph"/>
      </w:pPr>
      <w:hyperlink r:id="rId16" w:history="1">
        <w:r w:rsidR="0015700D">
          <w:rPr>
            <w:rStyle w:val="Hyperlink"/>
          </w:rPr>
          <w:t>https://www.oxfordowl.co.uk/</w:t>
        </w:r>
      </w:hyperlink>
    </w:p>
    <w:p w:rsidR="0015700D" w:rsidRDefault="00273794" w:rsidP="006032C0">
      <w:pPr>
        <w:pStyle w:val="ListParagraph"/>
      </w:pPr>
      <w:hyperlink r:id="rId17" w:history="1">
        <w:r w:rsidR="0015700D">
          <w:rPr>
            <w:rStyle w:val="Hyperlink"/>
          </w:rPr>
          <w:t>https://www.storylineonline.net/</w:t>
        </w:r>
      </w:hyperlink>
    </w:p>
    <w:p w:rsidR="0015700D" w:rsidRPr="0015700D" w:rsidRDefault="0015700D" w:rsidP="0015700D">
      <w:pPr>
        <w:pStyle w:val="ListParagraph"/>
        <w:rPr>
          <w:sz w:val="24"/>
          <w:szCs w:val="26"/>
        </w:rPr>
      </w:pPr>
      <w:r>
        <w:t xml:space="preserve">see attached PDF for google classroom library </w:t>
      </w:r>
    </w:p>
    <w:p w:rsidR="0025047F" w:rsidRDefault="006032C0" w:rsidP="006032C0">
      <w:pPr>
        <w:rPr>
          <w:szCs w:val="26"/>
        </w:rPr>
      </w:pPr>
      <w:r w:rsidRPr="0025047F">
        <w:rPr>
          <w:szCs w:val="26"/>
        </w:rPr>
        <w:t xml:space="preserve">We hope this will help your child </w:t>
      </w:r>
      <w:r>
        <w:rPr>
          <w:szCs w:val="26"/>
        </w:rPr>
        <w:t>to practise their phonics and reading skills.</w:t>
      </w:r>
    </w:p>
    <w:p w:rsidR="006032C0" w:rsidRDefault="006032C0" w:rsidP="006032C0">
      <w:pPr>
        <w:rPr>
          <w:szCs w:val="26"/>
        </w:rPr>
      </w:pPr>
      <w:r>
        <w:rPr>
          <w:szCs w:val="26"/>
        </w:rPr>
        <w:t xml:space="preserve">Have a wonderful summer break and we look forward to seeing you in September </w:t>
      </w:r>
      <w:r w:rsidRPr="006032C0">
        <w:rPr>
          <w:szCs w:val="26"/>
        </w:rPr>
        <w:sym w:font="Wingdings" w:char="F04A"/>
      </w:r>
    </w:p>
    <w:p w:rsidR="006032C0" w:rsidRDefault="006032C0" w:rsidP="006032C0">
      <w:pPr>
        <w:rPr>
          <w:szCs w:val="26"/>
        </w:rPr>
      </w:pPr>
    </w:p>
    <w:p w:rsidR="006032C0" w:rsidRDefault="006032C0" w:rsidP="006032C0">
      <w:pPr>
        <w:rPr>
          <w:szCs w:val="26"/>
        </w:rPr>
      </w:pPr>
      <w:r>
        <w:rPr>
          <w:szCs w:val="26"/>
        </w:rPr>
        <w:t xml:space="preserve">Kind regards, </w:t>
      </w:r>
    </w:p>
    <w:p w:rsidR="006032C0" w:rsidRDefault="006032C0" w:rsidP="006032C0">
      <w:pPr>
        <w:rPr>
          <w:szCs w:val="26"/>
        </w:rPr>
      </w:pPr>
    </w:p>
    <w:p w:rsidR="006032C0" w:rsidRDefault="006032C0" w:rsidP="006032C0">
      <w:pPr>
        <w:rPr>
          <w:szCs w:val="26"/>
        </w:rPr>
      </w:pPr>
    </w:p>
    <w:p w:rsidR="006032C0" w:rsidRPr="006032C0" w:rsidRDefault="006032C0" w:rsidP="006032C0">
      <w:pPr>
        <w:rPr>
          <w:b/>
          <w:szCs w:val="26"/>
        </w:rPr>
      </w:pPr>
      <w:r w:rsidRPr="006032C0">
        <w:rPr>
          <w:b/>
          <w:szCs w:val="26"/>
        </w:rPr>
        <w:t>Rachel Turnbull</w:t>
      </w:r>
    </w:p>
    <w:p w:rsidR="006032C0" w:rsidRPr="006032C0" w:rsidRDefault="006032C0" w:rsidP="006032C0">
      <w:pPr>
        <w:rPr>
          <w:b/>
          <w:sz w:val="24"/>
          <w:szCs w:val="26"/>
        </w:rPr>
      </w:pPr>
      <w:r w:rsidRPr="006032C0">
        <w:rPr>
          <w:b/>
          <w:szCs w:val="26"/>
        </w:rPr>
        <w:t>EYFS phonics and literacy leader</w:t>
      </w:r>
    </w:p>
    <w:p w:rsidR="008F115A" w:rsidRDefault="008F115A" w:rsidP="008F115A">
      <w:pPr>
        <w:rPr>
          <w:rFonts w:cstheme="minorHAnsi"/>
        </w:rPr>
      </w:pPr>
      <w:r>
        <w:rPr>
          <w:noProof/>
          <w:lang w:eastAsia="en-GB"/>
        </w:rPr>
        <w:lastRenderedPageBreak/>
        <w:drawing>
          <wp:inline distT="0" distB="0" distL="0" distR="0" wp14:anchorId="1F040955" wp14:editId="593B4C6F">
            <wp:extent cx="5800725" cy="751530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08384" cy="7525227"/>
                    </a:xfrm>
                    <a:prstGeom prst="rect">
                      <a:avLst/>
                    </a:prstGeom>
                  </pic:spPr>
                </pic:pic>
              </a:graphicData>
            </a:graphic>
          </wp:inline>
        </w:drawing>
      </w:r>
    </w:p>
    <w:p w:rsidR="009264A6" w:rsidRDefault="008F115A" w:rsidP="008F115A">
      <w:pPr>
        <w:rPr>
          <w:rFonts w:cstheme="minorHAnsi"/>
        </w:rPr>
      </w:pPr>
      <w:r>
        <w:rPr>
          <w:noProof/>
          <w:lang w:eastAsia="en-GB"/>
        </w:rPr>
        <w:lastRenderedPageBreak/>
        <w:drawing>
          <wp:inline distT="0" distB="0" distL="0" distR="0" wp14:anchorId="3F7C71C9" wp14:editId="0CF22C3C">
            <wp:extent cx="4942332" cy="75825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49186" cy="7593051"/>
                    </a:xfrm>
                    <a:prstGeom prst="rect">
                      <a:avLst/>
                    </a:prstGeom>
                  </pic:spPr>
                </pic:pic>
              </a:graphicData>
            </a:graphic>
          </wp:inline>
        </w:drawing>
      </w:r>
    </w:p>
    <w:p w:rsidR="009264A6" w:rsidRDefault="009264A6" w:rsidP="008F115A">
      <w:pPr>
        <w:rPr>
          <w:rFonts w:cstheme="minorHAnsi"/>
        </w:rPr>
        <w:sectPr w:rsidR="009264A6">
          <w:pgSz w:w="11906" w:h="16838"/>
          <w:pgMar w:top="1440" w:right="1440" w:bottom="1440" w:left="1440" w:header="708" w:footer="708" w:gutter="0"/>
          <w:cols w:space="708"/>
          <w:docGrid w:linePitch="360"/>
        </w:sectPr>
      </w:pPr>
    </w:p>
    <w:p w:rsidR="009264A6" w:rsidRDefault="009264A6" w:rsidP="008F115A">
      <w:pPr>
        <w:rPr>
          <w:rFonts w:cstheme="minorHAnsi"/>
        </w:rPr>
      </w:pPr>
      <w:r>
        <w:rPr>
          <w:rFonts w:cstheme="minorHAnsi"/>
          <w:noProof/>
          <w:lang w:eastAsia="en-GB"/>
        </w:rPr>
        <w:lastRenderedPageBreak/>
        <w:drawing>
          <wp:inline distT="0" distB="0" distL="0" distR="0" wp14:anchorId="404E6BE9">
            <wp:extent cx="8571865" cy="728599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15001"/>
                    <a:stretch/>
                  </pic:blipFill>
                  <pic:spPr bwMode="auto">
                    <a:xfrm>
                      <a:off x="0" y="0"/>
                      <a:ext cx="8571865" cy="7285990"/>
                    </a:xfrm>
                    <a:prstGeom prst="rect">
                      <a:avLst/>
                    </a:prstGeom>
                    <a:noFill/>
                    <a:ln>
                      <a:noFill/>
                    </a:ln>
                    <a:extLst>
                      <a:ext uri="{53640926-AAD7-44D8-BBD7-CCE9431645EC}">
                        <a14:shadowObscured xmlns:a14="http://schemas.microsoft.com/office/drawing/2010/main"/>
                      </a:ext>
                    </a:extLst>
                  </pic:spPr>
                </pic:pic>
              </a:graphicData>
            </a:graphic>
          </wp:inline>
        </w:drawing>
      </w:r>
    </w:p>
    <w:p w:rsidR="006032C0" w:rsidRDefault="006032C0" w:rsidP="008F115A">
      <w:pPr>
        <w:rPr>
          <w:rFonts w:cstheme="minorHAnsi"/>
        </w:rPr>
      </w:pPr>
      <w:r>
        <w:rPr>
          <w:noProof/>
          <w:lang w:eastAsia="en-GB"/>
        </w:rPr>
        <w:lastRenderedPageBreak/>
        <w:drawing>
          <wp:inline distT="0" distB="0" distL="0" distR="0" wp14:anchorId="59C66F55" wp14:editId="0F1E9682">
            <wp:extent cx="6686550" cy="4914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86550" cy="4914900"/>
                    </a:xfrm>
                    <a:prstGeom prst="rect">
                      <a:avLst/>
                    </a:prstGeom>
                  </pic:spPr>
                </pic:pic>
              </a:graphicData>
            </a:graphic>
          </wp:inline>
        </w:drawing>
      </w:r>
    </w:p>
    <w:p w:rsidR="006032C0" w:rsidRDefault="006032C0" w:rsidP="008F115A">
      <w:pPr>
        <w:rPr>
          <w:rFonts w:cstheme="minorHAnsi"/>
        </w:rPr>
      </w:pPr>
    </w:p>
    <w:p w:rsidR="006032C0" w:rsidRDefault="006032C0" w:rsidP="008F115A">
      <w:pPr>
        <w:rPr>
          <w:rFonts w:cstheme="minorHAnsi"/>
        </w:rPr>
      </w:pPr>
    </w:p>
    <w:p w:rsidR="006032C0" w:rsidRDefault="006032C0" w:rsidP="008F115A">
      <w:pPr>
        <w:rPr>
          <w:rFonts w:cstheme="minorHAnsi"/>
        </w:rPr>
      </w:pPr>
      <w:r>
        <w:rPr>
          <w:noProof/>
          <w:lang w:eastAsia="en-GB"/>
        </w:rPr>
        <w:lastRenderedPageBreak/>
        <w:drawing>
          <wp:inline distT="0" distB="0" distL="0" distR="0" wp14:anchorId="2414DF99" wp14:editId="6869F56C">
            <wp:extent cx="6686550" cy="4848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86550" cy="4848225"/>
                    </a:xfrm>
                    <a:prstGeom prst="rect">
                      <a:avLst/>
                    </a:prstGeom>
                  </pic:spPr>
                </pic:pic>
              </a:graphicData>
            </a:graphic>
          </wp:inline>
        </w:drawing>
      </w:r>
    </w:p>
    <w:p w:rsidR="006032C0" w:rsidRDefault="006032C0" w:rsidP="008F115A">
      <w:pPr>
        <w:rPr>
          <w:rFonts w:cstheme="minorHAnsi"/>
        </w:rPr>
      </w:pPr>
    </w:p>
    <w:p w:rsidR="006032C0" w:rsidRDefault="006032C0" w:rsidP="008F115A">
      <w:pPr>
        <w:rPr>
          <w:rFonts w:cstheme="minorHAnsi"/>
        </w:rPr>
      </w:pPr>
    </w:p>
    <w:p w:rsidR="006032C0" w:rsidRDefault="006032C0" w:rsidP="008F115A">
      <w:pPr>
        <w:rPr>
          <w:rFonts w:cstheme="minorHAnsi"/>
        </w:rPr>
      </w:pPr>
    </w:p>
    <w:p w:rsidR="006032C0" w:rsidRDefault="006032C0" w:rsidP="008F115A">
      <w:pPr>
        <w:rPr>
          <w:rFonts w:cstheme="minorHAnsi"/>
        </w:rPr>
      </w:pPr>
      <w:r>
        <w:rPr>
          <w:noProof/>
          <w:lang w:eastAsia="en-GB"/>
        </w:rPr>
        <w:lastRenderedPageBreak/>
        <w:drawing>
          <wp:inline distT="0" distB="0" distL="0" distR="0" wp14:anchorId="3E7B1A49" wp14:editId="121D1BF4">
            <wp:extent cx="6705600" cy="4867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05600" cy="4867275"/>
                    </a:xfrm>
                    <a:prstGeom prst="rect">
                      <a:avLst/>
                    </a:prstGeom>
                  </pic:spPr>
                </pic:pic>
              </a:graphicData>
            </a:graphic>
          </wp:inline>
        </w:drawing>
      </w:r>
    </w:p>
    <w:p w:rsidR="006032C0" w:rsidRDefault="006032C0" w:rsidP="008F115A">
      <w:pPr>
        <w:rPr>
          <w:rFonts w:cstheme="minorHAnsi"/>
        </w:rPr>
      </w:pPr>
    </w:p>
    <w:p w:rsidR="006032C0" w:rsidRDefault="006032C0" w:rsidP="008F115A">
      <w:pPr>
        <w:rPr>
          <w:rFonts w:cstheme="minorHAnsi"/>
        </w:rPr>
      </w:pPr>
    </w:p>
    <w:p w:rsidR="006032C0" w:rsidRDefault="006032C0" w:rsidP="008F115A">
      <w:pPr>
        <w:rPr>
          <w:rFonts w:cstheme="minorHAnsi"/>
        </w:rPr>
      </w:pPr>
      <w:r>
        <w:rPr>
          <w:noProof/>
          <w:lang w:eastAsia="en-GB"/>
        </w:rPr>
        <w:lastRenderedPageBreak/>
        <w:drawing>
          <wp:inline distT="0" distB="0" distL="0" distR="0" wp14:anchorId="34604038" wp14:editId="3633D77D">
            <wp:extent cx="6724650" cy="4905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24650" cy="4905375"/>
                    </a:xfrm>
                    <a:prstGeom prst="rect">
                      <a:avLst/>
                    </a:prstGeom>
                  </pic:spPr>
                </pic:pic>
              </a:graphicData>
            </a:graphic>
          </wp:inline>
        </w:drawing>
      </w:r>
    </w:p>
    <w:p w:rsidR="006032C0" w:rsidRDefault="006032C0" w:rsidP="008F115A">
      <w:pPr>
        <w:rPr>
          <w:rFonts w:cstheme="minorHAnsi"/>
        </w:rPr>
      </w:pPr>
    </w:p>
    <w:p w:rsidR="006032C0" w:rsidRDefault="006032C0" w:rsidP="008F115A">
      <w:pPr>
        <w:rPr>
          <w:rFonts w:cstheme="minorHAnsi"/>
        </w:rPr>
      </w:pPr>
    </w:p>
    <w:p w:rsidR="006032C0" w:rsidRPr="008F115A" w:rsidRDefault="006032C0" w:rsidP="008F115A">
      <w:pPr>
        <w:rPr>
          <w:rFonts w:cstheme="minorHAnsi"/>
        </w:rPr>
      </w:pPr>
      <w:r>
        <w:rPr>
          <w:noProof/>
          <w:lang w:eastAsia="en-GB"/>
        </w:rPr>
        <w:lastRenderedPageBreak/>
        <w:drawing>
          <wp:inline distT="0" distB="0" distL="0" distR="0" wp14:anchorId="49E50F2D" wp14:editId="37ED4A38">
            <wp:extent cx="6696075" cy="48387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96075" cy="4838700"/>
                    </a:xfrm>
                    <a:prstGeom prst="rect">
                      <a:avLst/>
                    </a:prstGeom>
                  </pic:spPr>
                </pic:pic>
              </a:graphicData>
            </a:graphic>
          </wp:inline>
        </w:drawing>
      </w:r>
    </w:p>
    <w:sectPr w:rsidR="006032C0" w:rsidRPr="008F115A" w:rsidSect="009264A6">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794" w:rsidRDefault="00273794" w:rsidP="008F115A">
      <w:pPr>
        <w:spacing w:after="0" w:line="240" w:lineRule="auto"/>
      </w:pPr>
      <w:r>
        <w:separator/>
      </w:r>
    </w:p>
  </w:endnote>
  <w:endnote w:type="continuationSeparator" w:id="0">
    <w:p w:rsidR="00273794" w:rsidRDefault="00273794" w:rsidP="008F1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mic Sans MS">
    <w:altName w:val="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794" w:rsidRDefault="00273794" w:rsidP="008F115A">
      <w:pPr>
        <w:spacing w:after="0" w:line="240" w:lineRule="auto"/>
      </w:pPr>
      <w:r>
        <w:separator/>
      </w:r>
    </w:p>
  </w:footnote>
  <w:footnote w:type="continuationSeparator" w:id="0">
    <w:p w:rsidR="00273794" w:rsidRDefault="00273794" w:rsidP="008F11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44FDD"/>
    <w:multiLevelType w:val="hybridMultilevel"/>
    <w:tmpl w:val="250C9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816FFC"/>
    <w:multiLevelType w:val="hybridMultilevel"/>
    <w:tmpl w:val="9EF6F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15A"/>
    <w:rsid w:val="0015700D"/>
    <w:rsid w:val="0025047F"/>
    <w:rsid w:val="00273794"/>
    <w:rsid w:val="004465DB"/>
    <w:rsid w:val="006032C0"/>
    <w:rsid w:val="00655F70"/>
    <w:rsid w:val="008F115A"/>
    <w:rsid w:val="009264A6"/>
    <w:rsid w:val="009D04EA"/>
    <w:rsid w:val="00C760BD"/>
    <w:rsid w:val="00F84C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207FA"/>
  <w15:chartTrackingRefBased/>
  <w15:docId w15:val="{9BEC08EE-686B-4E4F-9E13-50766BA2F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8F115A"/>
    <w:pPr>
      <w:keepNext/>
      <w:spacing w:after="0" w:line="240" w:lineRule="auto"/>
      <w:outlineLvl w:val="0"/>
    </w:pPr>
    <w:rPr>
      <w:rFonts w:ascii="Garamond" w:eastAsia="Times New Roman" w:hAnsi="Garamond"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F115A"/>
    <w:pPr>
      <w:tabs>
        <w:tab w:val="center" w:pos="4513"/>
        <w:tab w:val="right" w:pos="9026"/>
      </w:tabs>
      <w:spacing w:after="0" w:line="240" w:lineRule="auto"/>
    </w:pPr>
  </w:style>
  <w:style w:type="character" w:customStyle="1" w:styleId="HeaderChar">
    <w:name w:val="Header Char"/>
    <w:basedOn w:val="DefaultParagraphFont"/>
    <w:link w:val="Header"/>
    <w:rsid w:val="008F115A"/>
  </w:style>
  <w:style w:type="paragraph" w:styleId="Footer">
    <w:name w:val="footer"/>
    <w:basedOn w:val="Normal"/>
    <w:link w:val="FooterChar"/>
    <w:uiPriority w:val="99"/>
    <w:unhideWhenUsed/>
    <w:rsid w:val="008F11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115A"/>
  </w:style>
  <w:style w:type="character" w:customStyle="1" w:styleId="Heading1Char">
    <w:name w:val="Heading 1 Char"/>
    <w:basedOn w:val="DefaultParagraphFont"/>
    <w:link w:val="Heading1"/>
    <w:rsid w:val="008F115A"/>
    <w:rPr>
      <w:rFonts w:ascii="Garamond" w:eastAsia="Times New Roman" w:hAnsi="Garamond" w:cs="Times New Roman"/>
      <w:b/>
      <w:bCs/>
      <w:sz w:val="24"/>
      <w:szCs w:val="24"/>
    </w:rPr>
  </w:style>
  <w:style w:type="character" w:styleId="Hyperlink">
    <w:name w:val="Hyperlink"/>
    <w:basedOn w:val="DefaultParagraphFont"/>
    <w:uiPriority w:val="99"/>
    <w:unhideWhenUsed/>
    <w:rsid w:val="008F115A"/>
    <w:rPr>
      <w:strike w:val="0"/>
      <w:dstrike w:val="0"/>
      <w:color w:val="00096F"/>
      <w:u w:val="none"/>
      <w:effect w:val="none"/>
    </w:rPr>
  </w:style>
  <w:style w:type="paragraph" w:styleId="ListParagraph">
    <w:name w:val="List Paragraph"/>
    <w:basedOn w:val="Normal"/>
    <w:uiPriority w:val="34"/>
    <w:qFormat/>
    <w:rsid w:val="008F115A"/>
    <w:pPr>
      <w:spacing w:after="200" w:line="276" w:lineRule="auto"/>
      <w:ind w:left="720"/>
      <w:contextualSpacing/>
    </w:pPr>
  </w:style>
  <w:style w:type="paragraph" w:customStyle="1" w:styleId="Default">
    <w:name w:val="Default"/>
    <w:rsid w:val="008F115A"/>
    <w:pPr>
      <w:autoSpaceDE w:val="0"/>
      <w:autoSpaceDN w:val="0"/>
      <w:adjustRightInd w:val="0"/>
      <w:spacing w:after="0" w:line="240" w:lineRule="auto"/>
    </w:pPr>
    <w:rPr>
      <w:rFonts w:ascii="Comic Sans MS" w:hAnsi="Comic Sans MS" w:cs="Comic Sans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lancs-pri.haringey.sch.uk" TargetMode="External"/><Relationship Id="rId13" Type="http://schemas.openxmlformats.org/officeDocument/2006/relationships/hyperlink" Target="http://www.letters-and-sounds.com/"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jpeg"/><Relationship Id="rId12" Type="http://schemas.openxmlformats.org/officeDocument/2006/relationships/hyperlink" Target="https://www.youtube.com/watch?v=IwJx1NSineE" TargetMode="External"/><Relationship Id="rId17" Type="http://schemas.openxmlformats.org/officeDocument/2006/relationships/hyperlink" Target="https://www.storylineonline.net/" TargetMode="Externa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www.oxfordowl.co.uk/"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https://www.haringey.gov.uk/libraries-sport-and-leisure/libraries/coombes-croft-library" TargetMode="External"/><Relationship Id="rId23"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teachwire.net/news/5-of-the-best-phonics-games-for-eyfs-and-ks1" TargetMode="External"/><Relationship Id="rId14" Type="http://schemas.openxmlformats.org/officeDocument/2006/relationships/hyperlink" Target="https://www.phonicsbloom.com/" TargetMode="Externa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6381F367</Template>
  <TotalTime>70</TotalTime>
  <Pages>1</Pages>
  <Words>411</Words>
  <Characters>2347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BadgerUK</Company>
  <LinksUpToDate>false</LinksUpToDate>
  <CharactersWithSpaces>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Turnbull</dc:creator>
  <cp:keywords/>
  <dc:description/>
  <cp:lastModifiedBy>Rachel Turnbull</cp:lastModifiedBy>
  <cp:revision>3</cp:revision>
  <dcterms:created xsi:type="dcterms:W3CDTF">2020-07-15T13:16:00Z</dcterms:created>
  <dcterms:modified xsi:type="dcterms:W3CDTF">2020-07-15T15:20:00Z</dcterms:modified>
</cp:coreProperties>
</file>